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673" w:rsidRPr="006D7D5D" w:rsidRDefault="00993673" w:rsidP="00993673">
      <w:pPr>
        <w:spacing w:after="0"/>
        <w:jc w:val="center"/>
        <w:rPr>
          <w:rFonts w:ascii="Arial" w:hAnsi="Arial" w:cs="Arial"/>
          <w:b/>
        </w:rPr>
      </w:pPr>
      <w:r w:rsidRPr="006D7D5D">
        <w:rPr>
          <w:rFonts w:ascii="Arial" w:hAnsi="Arial" w:cs="Arial"/>
          <w:b/>
        </w:rPr>
        <w:t>MERRIMACK COLLEGE</w:t>
      </w:r>
    </w:p>
    <w:tbl>
      <w:tblPr>
        <w:tblW w:w="10725" w:type="dxa"/>
        <w:tblCellSpacing w:w="0" w:type="dxa"/>
        <w:tblCellMar>
          <w:top w:w="105" w:type="dxa"/>
          <w:left w:w="105" w:type="dxa"/>
          <w:bottom w:w="105" w:type="dxa"/>
          <w:right w:w="105" w:type="dxa"/>
        </w:tblCellMar>
        <w:tblLook w:val="04A0"/>
      </w:tblPr>
      <w:tblGrid>
        <w:gridCol w:w="4629"/>
        <w:gridCol w:w="229"/>
        <w:gridCol w:w="5867"/>
      </w:tblGrid>
      <w:tr w:rsidR="00993673" w:rsidRPr="00993673" w:rsidTr="00A23013">
        <w:trPr>
          <w:trHeight w:val="237"/>
          <w:tblCellSpacing w:w="0" w:type="dxa"/>
        </w:trPr>
        <w:tc>
          <w:tcPr>
            <w:tcW w:w="4629" w:type="dxa"/>
            <w:hideMark/>
          </w:tcPr>
          <w:p w:rsidR="00993673" w:rsidRPr="00993673" w:rsidRDefault="00993673" w:rsidP="00A23013">
            <w:pPr>
              <w:spacing w:after="0" w:line="240" w:lineRule="auto"/>
              <w:rPr>
                <w:rFonts w:ascii="Arial" w:hAnsi="Arial" w:cs="Arial"/>
              </w:rPr>
            </w:pPr>
            <w:r w:rsidRPr="00993673">
              <w:rPr>
                <w:rFonts w:ascii="Arial" w:hAnsi="Arial" w:cs="Arial"/>
              </w:rPr>
              <w:t xml:space="preserve">Intermediate Spanish II – </w:t>
            </w:r>
            <w:r w:rsidR="00057DEE">
              <w:rPr>
                <w:rFonts w:ascii="Arial" w:hAnsi="Arial" w:cs="Arial"/>
              </w:rPr>
              <w:t>Fall</w:t>
            </w:r>
            <w:r w:rsidRPr="00993673">
              <w:rPr>
                <w:rFonts w:ascii="Arial" w:hAnsi="Arial" w:cs="Arial"/>
              </w:rPr>
              <w:t xml:space="preserve"> 20</w:t>
            </w:r>
            <w:r w:rsidR="00C043FB">
              <w:rPr>
                <w:rFonts w:ascii="Arial" w:hAnsi="Arial" w:cs="Arial"/>
              </w:rPr>
              <w:t>1</w:t>
            </w:r>
            <w:r w:rsidR="00314B85">
              <w:rPr>
                <w:rFonts w:ascii="Arial" w:hAnsi="Arial" w:cs="Arial"/>
              </w:rPr>
              <w:t>1</w:t>
            </w:r>
          </w:p>
        </w:tc>
        <w:tc>
          <w:tcPr>
            <w:tcW w:w="229" w:type="dxa"/>
            <w:hideMark/>
          </w:tcPr>
          <w:p w:rsidR="00993673" w:rsidRPr="00993673" w:rsidRDefault="00993673" w:rsidP="00A23013">
            <w:pPr>
              <w:spacing w:after="0" w:line="240" w:lineRule="auto"/>
              <w:rPr>
                <w:rFonts w:ascii="Arial" w:hAnsi="Arial" w:cs="Arial"/>
              </w:rPr>
            </w:pPr>
          </w:p>
        </w:tc>
        <w:tc>
          <w:tcPr>
            <w:tcW w:w="5867" w:type="dxa"/>
            <w:hideMark/>
          </w:tcPr>
          <w:p w:rsidR="00993673" w:rsidRPr="00993673" w:rsidRDefault="00993673" w:rsidP="00A23013">
            <w:pPr>
              <w:spacing w:after="0" w:line="240" w:lineRule="auto"/>
              <w:rPr>
                <w:rFonts w:ascii="Arial" w:hAnsi="Arial" w:cs="Arial"/>
              </w:rPr>
            </w:pPr>
            <w:r w:rsidRPr="00993673">
              <w:rPr>
                <w:rFonts w:ascii="Arial" w:hAnsi="Arial" w:cs="Arial"/>
              </w:rPr>
              <w:t xml:space="preserve">Instructor: </w:t>
            </w:r>
            <w:proofErr w:type="spellStart"/>
            <w:r w:rsidRPr="00993673">
              <w:rPr>
                <w:rFonts w:ascii="Arial" w:hAnsi="Arial" w:cs="Arial"/>
              </w:rPr>
              <w:t>Mellissia</w:t>
            </w:r>
            <w:proofErr w:type="spellEnd"/>
            <w:r w:rsidRPr="00993673">
              <w:rPr>
                <w:rFonts w:ascii="Arial" w:hAnsi="Arial" w:cs="Arial"/>
              </w:rPr>
              <w:t xml:space="preserve"> </w:t>
            </w:r>
            <w:proofErr w:type="spellStart"/>
            <w:r w:rsidRPr="00993673">
              <w:rPr>
                <w:rFonts w:ascii="Arial" w:hAnsi="Arial" w:cs="Arial"/>
              </w:rPr>
              <w:t>Walles</w:t>
            </w:r>
            <w:proofErr w:type="spellEnd"/>
            <w:r w:rsidR="006D7D5D">
              <w:rPr>
                <w:rFonts w:ascii="Arial" w:hAnsi="Arial" w:cs="Arial"/>
              </w:rPr>
              <w:t xml:space="preserve">, M.A. </w:t>
            </w:r>
          </w:p>
        </w:tc>
      </w:tr>
      <w:tr w:rsidR="00993673" w:rsidRPr="00993673" w:rsidTr="00D71B61">
        <w:trPr>
          <w:trHeight w:val="360"/>
          <w:tblCellSpacing w:w="0" w:type="dxa"/>
        </w:trPr>
        <w:tc>
          <w:tcPr>
            <w:tcW w:w="4629" w:type="dxa"/>
            <w:hideMark/>
          </w:tcPr>
          <w:p w:rsidR="00993673" w:rsidRPr="00993673" w:rsidRDefault="006D7D5D" w:rsidP="00A23013">
            <w:pPr>
              <w:spacing w:after="0" w:line="240" w:lineRule="auto"/>
              <w:rPr>
                <w:rFonts w:ascii="Arial" w:hAnsi="Arial" w:cs="Arial"/>
              </w:rPr>
            </w:pPr>
            <w:r>
              <w:rPr>
                <w:rFonts w:ascii="Arial" w:hAnsi="Arial" w:cs="Arial"/>
              </w:rPr>
              <w:t>SPA 2020 A</w:t>
            </w:r>
            <w:r w:rsidR="00993673" w:rsidRPr="00993673">
              <w:rPr>
                <w:rFonts w:ascii="Arial" w:hAnsi="Arial" w:cs="Arial"/>
              </w:rPr>
              <w:t xml:space="preserve"> MWF 1:00 - 1:50pm</w:t>
            </w:r>
            <w:r>
              <w:rPr>
                <w:rFonts w:ascii="Arial" w:hAnsi="Arial" w:cs="Arial"/>
              </w:rPr>
              <w:br/>
              <w:t>SPA 2020 B</w:t>
            </w:r>
            <w:r w:rsidR="00993673" w:rsidRPr="00993673">
              <w:rPr>
                <w:rFonts w:ascii="Arial" w:hAnsi="Arial" w:cs="Arial"/>
              </w:rPr>
              <w:t xml:space="preserve"> MWF 2:00 - 2:50pm</w:t>
            </w:r>
          </w:p>
        </w:tc>
        <w:tc>
          <w:tcPr>
            <w:tcW w:w="229" w:type="dxa"/>
            <w:hideMark/>
          </w:tcPr>
          <w:p w:rsidR="00993673" w:rsidRPr="00993673" w:rsidRDefault="00993673" w:rsidP="00A23013">
            <w:pPr>
              <w:spacing w:after="0" w:line="240" w:lineRule="auto"/>
              <w:rPr>
                <w:rFonts w:ascii="Arial" w:hAnsi="Arial" w:cs="Arial"/>
              </w:rPr>
            </w:pPr>
          </w:p>
        </w:tc>
        <w:tc>
          <w:tcPr>
            <w:tcW w:w="5867" w:type="dxa"/>
            <w:hideMark/>
          </w:tcPr>
          <w:p w:rsidR="00993673" w:rsidRPr="00993673" w:rsidRDefault="00993673" w:rsidP="00A23013">
            <w:pPr>
              <w:spacing w:after="0" w:line="240" w:lineRule="auto"/>
              <w:rPr>
                <w:rFonts w:ascii="Arial" w:hAnsi="Arial" w:cs="Arial"/>
              </w:rPr>
            </w:pPr>
            <w:r w:rsidRPr="00993673">
              <w:rPr>
                <w:rFonts w:ascii="Arial" w:hAnsi="Arial" w:cs="Arial"/>
              </w:rPr>
              <w:t xml:space="preserve">Office Location: Sullivan 202 D </w:t>
            </w:r>
          </w:p>
          <w:p w:rsidR="00993673" w:rsidRPr="00993673" w:rsidRDefault="00993673" w:rsidP="00A23013">
            <w:pPr>
              <w:spacing w:after="0" w:line="240" w:lineRule="auto"/>
              <w:rPr>
                <w:rFonts w:ascii="Arial" w:hAnsi="Arial" w:cs="Arial"/>
              </w:rPr>
            </w:pPr>
            <w:r w:rsidRPr="00993673">
              <w:rPr>
                <w:rFonts w:ascii="Arial" w:hAnsi="Arial" w:cs="Arial"/>
              </w:rPr>
              <w:t xml:space="preserve">Office Hours: </w:t>
            </w:r>
            <w:r w:rsidR="00D71B61">
              <w:rPr>
                <w:rFonts w:ascii="Arial" w:hAnsi="Arial" w:cs="Arial"/>
              </w:rPr>
              <w:t xml:space="preserve">M </w:t>
            </w:r>
            <w:r w:rsidR="003A5569">
              <w:rPr>
                <w:rFonts w:ascii="Arial" w:hAnsi="Arial" w:cs="Arial"/>
              </w:rPr>
              <w:t xml:space="preserve"> 3-4</w:t>
            </w:r>
            <w:r w:rsidR="00D71B61">
              <w:rPr>
                <w:rFonts w:ascii="Arial" w:hAnsi="Arial" w:cs="Arial"/>
              </w:rPr>
              <w:t>, W 12:30-1, F 12:30-1 or by appointment</w:t>
            </w:r>
          </w:p>
        </w:tc>
      </w:tr>
      <w:tr w:rsidR="00993673" w:rsidRPr="00993673" w:rsidTr="00A23013">
        <w:trPr>
          <w:trHeight w:val="237"/>
          <w:tblCellSpacing w:w="0" w:type="dxa"/>
        </w:trPr>
        <w:tc>
          <w:tcPr>
            <w:tcW w:w="4629" w:type="dxa"/>
            <w:hideMark/>
          </w:tcPr>
          <w:p w:rsidR="00993673" w:rsidRPr="00993673" w:rsidRDefault="00993673" w:rsidP="00A23013">
            <w:pPr>
              <w:spacing w:after="0" w:line="240" w:lineRule="auto"/>
              <w:rPr>
                <w:rFonts w:ascii="Arial" w:hAnsi="Arial" w:cs="Arial"/>
              </w:rPr>
            </w:pPr>
            <w:r w:rsidRPr="00993673">
              <w:rPr>
                <w:rFonts w:ascii="Arial" w:hAnsi="Arial" w:cs="Arial"/>
              </w:rPr>
              <w:t>Course Credits: 4</w:t>
            </w:r>
          </w:p>
        </w:tc>
        <w:tc>
          <w:tcPr>
            <w:tcW w:w="229" w:type="dxa"/>
            <w:hideMark/>
          </w:tcPr>
          <w:p w:rsidR="00993673" w:rsidRPr="00993673" w:rsidRDefault="00993673" w:rsidP="00A23013">
            <w:pPr>
              <w:spacing w:after="0" w:line="240" w:lineRule="auto"/>
              <w:rPr>
                <w:rFonts w:ascii="Arial" w:hAnsi="Arial" w:cs="Arial"/>
              </w:rPr>
            </w:pPr>
          </w:p>
        </w:tc>
        <w:tc>
          <w:tcPr>
            <w:tcW w:w="5867" w:type="dxa"/>
            <w:hideMark/>
          </w:tcPr>
          <w:p w:rsidR="00993673" w:rsidRPr="00993673" w:rsidRDefault="00993673" w:rsidP="00A23013">
            <w:pPr>
              <w:spacing w:after="0" w:line="240" w:lineRule="auto"/>
              <w:rPr>
                <w:rFonts w:ascii="Arial" w:hAnsi="Arial" w:cs="Arial"/>
              </w:rPr>
            </w:pPr>
            <w:r w:rsidRPr="00993673">
              <w:rPr>
                <w:rFonts w:ascii="Arial" w:hAnsi="Arial" w:cs="Arial"/>
              </w:rPr>
              <w:t>Home Phone: (978) 258-6162</w:t>
            </w:r>
            <w:r w:rsidR="003A5569">
              <w:rPr>
                <w:rFonts w:ascii="Arial" w:hAnsi="Arial" w:cs="Arial"/>
              </w:rPr>
              <w:t xml:space="preserve"> before 9pm</w:t>
            </w:r>
          </w:p>
        </w:tc>
      </w:tr>
      <w:tr w:rsidR="00993673" w:rsidRPr="00993673" w:rsidTr="00D71B61">
        <w:trPr>
          <w:trHeight w:val="184"/>
          <w:tblCellSpacing w:w="0" w:type="dxa"/>
        </w:trPr>
        <w:tc>
          <w:tcPr>
            <w:tcW w:w="4629" w:type="dxa"/>
            <w:hideMark/>
          </w:tcPr>
          <w:p w:rsidR="00993673" w:rsidRPr="00993673" w:rsidRDefault="00993673" w:rsidP="00A23013">
            <w:pPr>
              <w:spacing w:after="0" w:line="240" w:lineRule="auto"/>
              <w:rPr>
                <w:rFonts w:ascii="Arial" w:hAnsi="Arial" w:cs="Arial"/>
              </w:rPr>
            </w:pPr>
          </w:p>
        </w:tc>
        <w:tc>
          <w:tcPr>
            <w:tcW w:w="229" w:type="dxa"/>
            <w:hideMark/>
          </w:tcPr>
          <w:p w:rsidR="00993673" w:rsidRPr="00993673" w:rsidRDefault="00993673" w:rsidP="00A23013">
            <w:pPr>
              <w:spacing w:after="0" w:line="240" w:lineRule="auto"/>
              <w:rPr>
                <w:rFonts w:ascii="Arial" w:hAnsi="Arial" w:cs="Arial"/>
              </w:rPr>
            </w:pPr>
          </w:p>
        </w:tc>
        <w:tc>
          <w:tcPr>
            <w:tcW w:w="5867" w:type="dxa"/>
            <w:hideMark/>
          </w:tcPr>
          <w:p w:rsidR="00993673" w:rsidRPr="00993673" w:rsidRDefault="00993673" w:rsidP="00A23013">
            <w:pPr>
              <w:spacing w:after="0" w:line="240" w:lineRule="auto"/>
              <w:rPr>
                <w:rFonts w:ascii="Arial" w:hAnsi="Arial" w:cs="Arial"/>
              </w:rPr>
            </w:pPr>
            <w:r w:rsidRPr="00993673">
              <w:rPr>
                <w:rFonts w:ascii="Arial" w:hAnsi="Arial" w:cs="Arial"/>
              </w:rPr>
              <w:t xml:space="preserve">Email: wallesm@merrimack.edu </w:t>
            </w:r>
          </w:p>
        </w:tc>
      </w:tr>
    </w:tbl>
    <w:p w:rsidR="00993673" w:rsidRPr="00993673" w:rsidRDefault="00993673" w:rsidP="00314B85">
      <w:pPr>
        <w:pStyle w:val="Heading1"/>
        <w:spacing w:before="0"/>
        <w:rPr>
          <w:rFonts w:ascii="Arial" w:hAnsi="Arial" w:cs="Arial"/>
          <w:sz w:val="22"/>
          <w:szCs w:val="22"/>
        </w:rPr>
      </w:pPr>
      <w:r w:rsidRPr="00993673">
        <w:rPr>
          <w:rFonts w:ascii="Arial" w:hAnsi="Arial" w:cs="Arial"/>
          <w:sz w:val="22"/>
          <w:szCs w:val="22"/>
        </w:rPr>
        <w:t xml:space="preserve">Required Text: </w:t>
      </w:r>
    </w:p>
    <w:p w:rsidR="00993673" w:rsidRPr="00D71B61" w:rsidRDefault="00993673" w:rsidP="00314B85">
      <w:pPr>
        <w:spacing w:after="0"/>
        <w:rPr>
          <w:rFonts w:ascii="Arial" w:hAnsi="Arial" w:cs="Arial"/>
          <w:lang w:val="es-CR"/>
        </w:rPr>
      </w:pPr>
      <w:r w:rsidRPr="00D71B61">
        <w:rPr>
          <w:rFonts w:ascii="Arial" w:hAnsi="Arial" w:cs="Arial"/>
          <w:lang w:val="es-CR"/>
        </w:rPr>
        <w:t xml:space="preserve">Vistas: Introducción a la lengua española, 3rd </w:t>
      </w:r>
      <w:proofErr w:type="spellStart"/>
      <w:r w:rsidRPr="00D71B61">
        <w:rPr>
          <w:rFonts w:ascii="Arial" w:hAnsi="Arial" w:cs="Arial"/>
          <w:lang w:val="es-CR"/>
        </w:rPr>
        <w:t>ed</w:t>
      </w:r>
      <w:proofErr w:type="spellEnd"/>
      <w:r w:rsidRPr="00D71B61">
        <w:rPr>
          <w:rFonts w:ascii="Arial" w:hAnsi="Arial" w:cs="Arial"/>
          <w:lang w:val="es-CR"/>
        </w:rPr>
        <w:t xml:space="preserve"> Blanco &amp; </w:t>
      </w:r>
      <w:proofErr w:type="spellStart"/>
      <w:r w:rsidRPr="00D71B61">
        <w:rPr>
          <w:rFonts w:ascii="Arial" w:hAnsi="Arial" w:cs="Arial"/>
          <w:lang w:val="es-CR"/>
        </w:rPr>
        <w:t>Donley</w:t>
      </w:r>
      <w:proofErr w:type="spellEnd"/>
      <w:r w:rsidRPr="00D71B61">
        <w:rPr>
          <w:rFonts w:ascii="Arial" w:hAnsi="Arial" w:cs="Arial"/>
          <w:lang w:val="es-CR"/>
        </w:rPr>
        <w:t xml:space="preserve">, Vista </w:t>
      </w:r>
      <w:proofErr w:type="spellStart"/>
      <w:r w:rsidRPr="00D71B61">
        <w:rPr>
          <w:rFonts w:ascii="Arial" w:hAnsi="Arial" w:cs="Arial"/>
          <w:lang w:val="es-CR"/>
        </w:rPr>
        <w:t>Higher</w:t>
      </w:r>
      <w:proofErr w:type="spellEnd"/>
      <w:r w:rsidRPr="00D71B61">
        <w:rPr>
          <w:rFonts w:ascii="Arial" w:hAnsi="Arial" w:cs="Arial"/>
          <w:lang w:val="es-CR"/>
        </w:rPr>
        <w:t xml:space="preserve"> </w:t>
      </w:r>
      <w:proofErr w:type="spellStart"/>
      <w:r w:rsidRPr="00D71B61">
        <w:rPr>
          <w:rFonts w:ascii="Arial" w:hAnsi="Arial" w:cs="Arial"/>
          <w:lang w:val="es-CR"/>
        </w:rPr>
        <w:t>Learning</w:t>
      </w:r>
      <w:proofErr w:type="spellEnd"/>
      <w:r w:rsidRPr="00D71B61">
        <w:rPr>
          <w:rFonts w:ascii="Arial" w:hAnsi="Arial" w:cs="Arial"/>
          <w:lang w:val="es-CR"/>
        </w:rPr>
        <w:t xml:space="preserve">, Boston, 2008. </w:t>
      </w:r>
      <w:r w:rsidR="00057DEE">
        <w:rPr>
          <w:rFonts w:ascii="Arial" w:hAnsi="Arial" w:cs="Arial"/>
          <w:lang w:val="es-CR"/>
        </w:rPr>
        <w:t>ISBN- 1-61767-293-4</w:t>
      </w:r>
      <w:r w:rsidR="00057DEE" w:rsidRPr="00057DEE">
        <w:rPr>
          <w:rFonts w:ascii="Arial" w:hAnsi="Arial" w:cs="Arial"/>
          <w:lang w:val="es-CR"/>
        </w:rPr>
        <w:t xml:space="preserve">  VISTAS 4e VOLUME 3 SE (</w:t>
      </w:r>
      <w:r w:rsidR="00057DEE">
        <w:rPr>
          <w:rFonts w:ascii="Arial" w:hAnsi="Arial" w:cs="Arial"/>
          <w:lang w:val="es-CR"/>
        </w:rPr>
        <w:t xml:space="preserve">12-18) + 6-MONTH SUPERSITE  </w:t>
      </w:r>
      <w:hyperlink r:id="rId5" w:history="1">
        <w:r w:rsidR="00183914" w:rsidRPr="00D71B61">
          <w:rPr>
            <w:rStyle w:val="Hyperlink"/>
            <w:rFonts w:ascii="Arial" w:hAnsi="Arial" w:cs="Arial"/>
            <w:lang w:val="es-CR"/>
          </w:rPr>
          <w:t>www.vhldirect.com</w:t>
        </w:r>
      </w:hyperlink>
    </w:p>
    <w:p w:rsidR="00314B85" w:rsidRDefault="00314B85" w:rsidP="00314B85">
      <w:pPr>
        <w:spacing w:after="0"/>
        <w:rPr>
          <w:rFonts w:ascii="Arial" w:hAnsi="Arial" w:cs="Arial"/>
        </w:rPr>
      </w:pPr>
    </w:p>
    <w:p w:rsidR="00314B85" w:rsidRDefault="00314B85" w:rsidP="00314B85">
      <w:pPr>
        <w:spacing w:after="0"/>
        <w:rPr>
          <w:rFonts w:ascii="Arial" w:hAnsi="Arial" w:cs="Arial"/>
        </w:rPr>
      </w:pPr>
      <w:r>
        <w:rPr>
          <w:rFonts w:ascii="Arial" w:hAnsi="Arial" w:cs="Arial"/>
        </w:rPr>
        <w:t>Spanish/English Dictionary</w:t>
      </w:r>
    </w:p>
    <w:p w:rsidR="00993673" w:rsidRPr="00D71B61" w:rsidRDefault="00993673" w:rsidP="00314B85">
      <w:pPr>
        <w:spacing w:after="0"/>
        <w:rPr>
          <w:rFonts w:ascii="Arial" w:hAnsi="Arial" w:cs="Arial"/>
          <w:lang w:val="es-CR"/>
        </w:rPr>
      </w:pPr>
    </w:p>
    <w:p w:rsidR="00993673" w:rsidRPr="00993673" w:rsidRDefault="00993673" w:rsidP="00314B85">
      <w:pPr>
        <w:pStyle w:val="Heading1"/>
        <w:spacing w:before="0"/>
        <w:rPr>
          <w:rFonts w:ascii="Arial" w:hAnsi="Arial" w:cs="Arial"/>
          <w:sz w:val="22"/>
          <w:szCs w:val="22"/>
        </w:rPr>
      </w:pPr>
      <w:r w:rsidRPr="00993673">
        <w:rPr>
          <w:rFonts w:ascii="Arial" w:hAnsi="Arial" w:cs="Arial"/>
          <w:sz w:val="22"/>
          <w:szCs w:val="22"/>
        </w:rPr>
        <w:t xml:space="preserve">Suggested: </w:t>
      </w:r>
    </w:p>
    <w:p w:rsidR="00993673" w:rsidRPr="00993673" w:rsidRDefault="00993673" w:rsidP="00993673">
      <w:pPr>
        <w:pStyle w:val="ListParagraph"/>
        <w:numPr>
          <w:ilvl w:val="0"/>
          <w:numId w:val="7"/>
        </w:numPr>
        <w:spacing w:after="0"/>
        <w:rPr>
          <w:rFonts w:ascii="Arial" w:hAnsi="Arial" w:cs="Arial"/>
        </w:rPr>
      </w:pPr>
      <w:r w:rsidRPr="00993673">
        <w:rPr>
          <w:rFonts w:ascii="Arial" w:hAnsi="Arial" w:cs="Arial"/>
        </w:rPr>
        <w:t>Quick Study Academic Charts on Spanish grammar, verbs, and/or vocabulary.</w:t>
      </w:r>
    </w:p>
    <w:p w:rsidR="00993673" w:rsidRDefault="00993673" w:rsidP="00993673">
      <w:pPr>
        <w:pStyle w:val="ListParagraph"/>
        <w:numPr>
          <w:ilvl w:val="0"/>
          <w:numId w:val="7"/>
        </w:numPr>
        <w:spacing w:after="0"/>
        <w:rPr>
          <w:rFonts w:ascii="Arial" w:hAnsi="Arial" w:cs="Arial"/>
        </w:rPr>
      </w:pPr>
      <w:r w:rsidRPr="00993673">
        <w:rPr>
          <w:rFonts w:ascii="Arial" w:hAnsi="Arial" w:cs="Arial"/>
        </w:rPr>
        <w:t xml:space="preserve">Reference book of Spanish verbs conjugated (Big Red Book of Spanish Verbs, Webster’s New World 575+ Spanish Verbs, </w:t>
      </w:r>
      <w:r w:rsidR="00057DEE" w:rsidRPr="00993673">
        <w:rPr>
          <w:rFonts w:ascii="Arial" w:hAnsi="Arial" w:cs="Arial"/>
        </w:rPr>
        <w:t>and Dictionary</w:t>
      </w:r>
      <w:r w:rsidRPr="00993673">
        <w:rPr>
          <w:rFonts w:ascii="Arial" w:hAnsi="Arial" w:cs="Arial"/>
        </w:rPr>
        <w:t>).</w:t>
      </w:r>
    </w:p>
    <w:p w:rsidR="003A5569" w:rsidRPr="00993673" w:rsidRDefault="003A5569" w:rsidP="00993673">
      <w:pPr>
        <w:pStyle w:val="ListParagraph"/>
        <w:numPr>
          <w:ilvl w:val="0"/>
          <w:numId w:val="7"/>
        </w:numPr>
        <w:spacing w:after="0"/>
        <w:rPr>
          <w:rFonts w:ascii="Arial" w:hAnsi="Arial" w:cs="Arial"/>
        </w:rPr>
      </w:pPr>
      <w:r>
        <w:rPr>
          <w:rFonts w:ascii="Arial" w:hAnsi="Arial" w:cs="Arial"/>
        </w:rPr>
        <w:t>501 Spanish Verbs</w:t>
      </w:r>
    </w:p>
    <w:p w:rsidR="00993673" w:rsidRDefault="00993673" w:rsidP="00993673">
      <w:pPr>
        <w:pStyle w:val="Heading1"/>
        <w:spacing w:before="0"/>
        <w:rPr>
          <w:rFonts w:ascii="Arial" w:hAnsi="Arial" w:cs="Arial"/>
          <w:sz w:val="22"/>
          <w:szCs w:val="22"/>
        </w:rPr>
      </w:pPr>
    </w:p>
    <w:p w:rsidR="00993673" w:rsidRPr="00993673" w:rsidRDefault="00993673" w:rsidP="00993673">
      <w:pPr>
        <w:pStyle w:val="Heading1"/>
        <w:spacing w:before="0"/>
        <w:rPr>
          <w:rFonts w:ascii="Arial" w:hAnsi="Arial" w:cs="Arial"/>
          <w:sz w:val="22"/>
          <w:szCs w:val="22"/>
        </w:rPr>
      </w:pPr>
      <w:r w:rsidRPr="00993673">
        <w:rPr>
          <w:rFonts w:ascii="Arial" w:hAnsi="Arial" w:cs="Arial"/>
          <w:sz w:val="22"/>
          <w:szCs w:val="22"/>
        </w:rPr>
        <w:t>Instructional Objectives:</w:t>
      </w:r>
    </w:p>
    <w:p w:rsidR="00993673" w:rsidRDefault="00993673" w:rsidP="00993673">
      <w:pPr>
        <w:spacing w:after="0"/>
        <w:rPr>
          <w:rFonts w:ascii="Arial" w:hAnsi="Arial" w:cs="Arial"/>
        </w:rPr>
      </w:pPr>
      <w:r w:rsidRPr="00993673">
        <w:rPr>
          <w:rFonts w:ascii="Arial" w:hAnsi="Arial" w:cs="Arial"/>
        </w:rPr>
        <w:t>Students will master the following topics:</w:t>
      </w:r>
    </w:p>
    <w:p w:rsidR="00993673" w:rsidRDefault="00993673" w:rsidP="00993673">
      <w:pPr>
        <w:spacing w:after="0"/>
        <w:rPr>
          <w:rFonts w:ascii="Arial" w:hAnsi="Arial" w:cs="Arial"/>
        </w:rPr>
      </w:pPr>
      <w:r w:rsidRPr="00993673">
        <w:rPr>
          <w:rFonts w:ascii="Arial" w:hAnsi="Arial" w:cs="Arial"/>
        </w:rPr>
        <w:br/>
      </w:r>
      <w:proofErr w:type="spellStart"/>
      <w:r w:rsidRPr="00993673">
        <w:rPr>
          <w:rFonts w:ascii="Arial" w:hAnsi="Arial" w:cs="Arial"/>
        </w:rPr>
        <w:t>Lección</w:t>
      </w:r>
      <w:proofErr w:type="spellEnd"/>
      <w:r w:rsidRPr="00993673">
        <w:rPr>
          <w:rFonts w:ascii="Arial" w:hAnsi="Arial" w:cs="Arial"/>
        </w:rPr>
        <w:t xml:space="preserve"> 14: terms to describe city life, daily chores, money and banking, post office, </w:t>
      </w:r>
      <w:r w:rsidR="00057DEE" w:rsidRPr="00993673">
        <w:rPr>
          <w:rFonts w:ascii="Arial" w:hAnsi="Arial" w:cs="Arial"/>
        </w:rPr>
        <w:t>abbreviations</w:t>
      </w:r>
      <w:r w:rsidRPr="00993673">
        <w:rPr>
          <w:rFonts w:ascii="Arial" w:hAnsi="Arial" w:cs="Arial"/>
        </w:rPr>
        <w:t xml:space="preserve">, subjunctive in adjective clauses, </w:t>
      </w:r>
      <w:proofErr w:type="spellStart"/>
      <w:r w:rsidRPr="00993673">
        <w:rPr>
          <w:rFonts w:ascii="Arial" w:hAnsi="Arial" w:cs="Arial"/>
        </w:rPr>
        <w:t>nosotros</w:t>
      </w:r>
      <w:proofErr w:type="spellEnd"/>
      <w:r w:rsidRPr="00993673">
        <w:rPr>
          <w:rFonts w:ascii="Arial" w:hAnsi="Arial" w:cs="Arial"/>
        </w:rPr>
        <w:t xml:space="preserve"> commands, past participles as adjectives. Cultural Panorama section: Venezuela</w:t>
      </w:r>
    </w:p>
    <w:p w:rsidR="00993673" w:rsidRPr="00993673" w:rsidRDefault="00993673" w:rsidP="00993673">
      <w:pPr>
        <w:spacing w:after="0"/>
        <w:rPr>
          <w:rFonts w:ascii="Arial" w:hAnsi="Arial" w:cs="Arial"/>
        </w:rPr>
      </w:pPr>
    </w:p>
    <w:p w:rsidR="00993673" w:rsidRPr="00993673" w:rsidRDefault="00993673" w:rsidP="00993673">
      <w:pPr>
        <w:spacing w:after="0"/>
        <w:rPr>
          <w:rFonts w:ascii="Arial" w:hAnsi="Arial" w:cs="Arial"/>
        </w:rPr>
      </w:pPr>
      <w:proofErr w:type="spellStart"/>
      <w:r w:rsidRPr="00993673">
        <w:rPr>
          <w:rFonts w:ascii="Arial" w:hAnsi="Arial" w:cs="Arial"/>
        </w:rPr>
        <w:t>Lección</w:t>
      </w:r>
      <w:proofErr w:type="spellEnd"/>
      <w:r w:rsidRPr="00993673">
        <w:rPr>
          <w:rFonts w:ascii="Arial" w:hAnsi="Arial" w:cs="Arial"/>
        </w:rPr>
        <w:t xml:space="preserve"> 15: terms to describe health and well-being, exercise and physical activity, nutrition, b vs. v, present perfect tense, past perfect tense, present perfect subjunctive. Cultural Panorama section: Bolivia</w:t>
      </w:r>
    </w:p>
    <w:p w:rsidR="00993673" w:rsidRPr="00993673" w:rsidRDefault="00993673" w:rsidP="00993673">
      <w:pPr>
        <w:spacing w:after="0"/>
        <w:rPr>
          <w:rFonts w:ascii="Arial" w:hAnsi="Arial" w:cs="Arial"/>
        </w:rPr>
      </w:pPr>
    </w:p>
    <w:p w:rsidR="00993673" w:rsidRDefault="00993673" w:rsidP="00993673">
      <w:pPr>
        <w:spacing w:after="0"/>
        <w:rPr>
          <w:rFonts w:ascii="Arial" w:hAnsi="Arial" w:cs="Arial"/>
        </w:rPr>
      </w:pPr>
      <w:proofErr w:type="spellStart"/>
      <w:r w:rsidRPr="00993673">
        <w:rPr>
          <w:rFonts w:ascii="Arial" w:hAnsi="Arial" w:cs="Arial"/>
        </w:rPr>
        <w:t>Lección</w:t>
      </w:r>
      <w:proofErr w:type="spellEnd"/>
      <w:r w:rsidRPr="00993673">
        <w:rPr>
          <w:rFonts w:ascii="Arial" w:hAnsi="Arial" w:cs="Arial"/>
        </w:rPr>
        <w:t xml:space="preserve"> 16: terms to describe professions and occupations, the workplace, job interviews, letters y, </w:t>
      </w:r>
      <w:proofErr w:type="spellStart"/>
      <w:r w:rsidRPr="00993673">
        <w:rPr>
          <w:rFonts w:ascii="Arial" w:hAnsi="Arial" w:cs="Arial"/>
        </w:rPr>
        <w:t>ll</w:t>
      </w:r>
      <w:proofErr w:type="spellEnd"/>
      <w:r w:rsidRPr="00993673">
        <w:rPr>
          <w:rFonts w:ascii="Arial" w:hAnsi="Arial" w:cs="Arial"/>
        </w:rPr>
        <w:t>, h, future, future perfect, past subjunctive. Cultural Panorama section: Nicaragua and Dominican Republic</w:t>
      </w:r>
    </w:p>
    <w:p w:rsidR="00993673" w:rsidRPr="00993673" w:rsidRDefault="00993673" w:rsidP="00993673">
      <w:pPr>
        <w:spacing w:after="0"/>
        <w:rPr>
          <w:rFonts w:ascii="Arial" w:hAnsi="Arial" w:cs="Arial"/>
        </w:rPr>
      </w:pPr>
    </w:p>
    <w:p w:rsidR="00993673" w:rsidRDefault="00993673" w:rsidP="00993673">
      <w:pPr>
        <w:spacing w:after="0"/>
        <w:rPr>
          <w:rFonts w:ascii="Arial" w:hAnsi="Arial" w:cs="Arial"/>
        </w:rPr>
      </w:pPr>
      <w:proofErr w:type="spellStart"/>
      <w:r w:rsidRPr="00993673">
        <w:rPr>
          <w:rFonts w:ascii="Arial" w:hAnsi="Arial" w:cs="Arial"/>
        </w:rPr>
        <w:t>Lección</w:t>
      </w:r>
      <w:proofErr w:type="spellEnd"/>
      <w:r w:rsidRPr="00993673">
        <w:rPr>
          <w:rFonts w:ascii="Arial" w:hAnsi="Arial" w:cs="Arial"/>
        </w:rPr>
        <w:t xml:space="preserve"> 17: terms to describe the arts, movies, television, common spelling mistakes, conditional, conditional perfect, past perfect subjunctive. Cultural Panorama section: El Salvador and Honduras</w:t>
      </w:r>
    </w:p>
    <w:p w:rsidR="00993673" w:rsidRPr="00993673" w:rsidRDefault="00993673" w:rsidP="00993673">
      <w:pPr>
        <w:spacing w:after="0"/>
        <w:rPr>
          <w:rFonts w:ascii="Arial" w:hAnsi="Arial" w:cs="Arial"/>
        </w:rPr>
      </w:pPr>
    </w:p>
    <w:p w:rsidR="00993673" w:rsidRDefault="00993673" w:rsidP="00993673">
      <w:pPr>
        <w:spacing w:after="0"/>
        <w:rPr>
          <w:rFonts w:ascii="Arial" w:hAnsi="Arial" w:cs="Arial"/>
        </w:rPr>
      </w:pPr>
      <w:proofErr w:type="spellStart"/>
      <w:r w:rsidRPr="00993673">
        <w:rPr>
          <w:rFonts w:ascii="Arial" w:hAnsi="Arial" w:cs="Arial"/>
        </w:rPr>
        <w:t>Lección</w:t>
      </w:r>
      <w:proofErr w:type="spellEnd"/>
      <w:r w:rsidRPr="00993673">
        <w:rPr>
          <w:rFonts w:ascii="Arial" w:hAnsi="Arial" w:cs="Arial"/>
        </w:rPr>
        <w:t xml:space="preserve"> 18: terms to describe current events and politics, the media and natural disasters, </w:t>
      </w:r>
      <w:proofErr w:type="spellStart"/>
      <w:r w:rsidRPr="00993673">
        <w:rPr>
          <w:rFonts w:ascii="Arial" w:hAnsi="Arial" w:cs="Arial"/>
        </w:rPr>
        <w:t>si</w:t>
      </w:r>
      <w:proofErr w:type="spellEnd"/>
      <w:r w:rsidRPr="00993673">
        <w:rPr>
          <w:rFonts w:ascii="Arial" w:hAnsi="Arial" w:cs="Arial"/>
        </w:rPr>
        <w:t xml:space="preserve"> clauses, summary of the uses of the subjunctive. Cultural Panorama section: Paraguay and Uruguay</w:t>
      </w:r>
    </w:p>
    <w:p w:rsidR="00993673" w:rsidRPr="00993673" w:rsidRDefault="00993673" w:rsidP="00993673">
      <w:pPr>
        <w:spacing w:after="0"/>
        <w:rPr>
          <w:rFonts w:ascii="Arial" w:hAnsi="Arial" w:cs="Arial"/>
        </w:rPr>
      </w:pPr>
    </w:p>
    <w:p w:rsidR="00993673" w:rsidRDefault="00993673" w:rsidP="00993673">
      <w:pPr>
        <w:spacing w:after="0"/>
        <w:rPr>
          <w:rFonts w:ascii="Arial" w:hAnsi="Arial" w:cs="Arial"/>
        </w:rPr>
      </w:pPr>
      <w:r w:rsidRPr="00993673">
        <w:rPr>
          <w:rFonts w:ascii="Arial" w:hAnsi="Arial" w:cs="Arial"/>
        </w:rPr>
        <w:t xml:space="preserve">In class, the instructor will introduce new topics and vocabulary. Listening comprehension exercises and other practice exercises will also be done in class. Online exercises and other homework assignments should be completed outside of class when due. Some text exercises will be corrected together in class. If you have questions or difficulties with the topics or assignments, please be sure to ask in class. </w:t>
      </w:r>
    </w:p>
    <w:p w:rsidR="00993673" w:rsidRPr="00993673" w:rsidRDefault="00993673" w:rsidP="00993673">
      <w:pPr>
        <w:spacing w:after="0"/>
        <w:rPr>
          <w:rFonts w:ascii="Arial" w:hAnsi="Arial" w:cs="Arial"/>
        </w:rPr>
      </w:pPr>
    </w:p>
    <w:p w:rsidR="00993673" w:rsidRPr="00993673" w:rsidRDefault="00993673" w:rsidP="00993673">
      <w:pPr>
        <w:spacing w:after="0"/>
        <w:rPr>
          <w:rFonts w:ascii="Arial" w:hAnsi="Arial" w:cs="Arial"/>
        </w:rPr>
      </w:pPr>
      <w:r w:rsidRPr="00993673">
        <w:rPr>
          <w:rFonts w:ascii="Arial" w:hAnsi="Arial" w:cs="Arial"/>
        </w:rPr>
        <w:t xml:space="preserve">Students are required to listen and participate in classroom activities including repeating, answering and asking questions, presentations, and paired or group exercises and games. Success in this course is dependent on attendance as well as lesson preparation at home. For every class, you are to study class notes and complete assignments (including online exercises) to the best of your ability. You should expect to prepare </w:t>
      </w:r>
      <w:r w:rsidRPr="00993673">
        <w:rPr>
          <w:rFonts w:ascii="Arial" w:hAnsi="Arial" w:cs="Arial"/>
        </w:rPr>
        <w:lastRenderedPageBreak/>
        <w:t xml:space="preserve">approximately two hours at home for each classroom hour. If you are experiencing difficulties understanding the curriculum material, it is very important that you get extra help as soon as possible. Tutors may be available by contacting the Modern Language Dept. secretary in Sullivan 202. </w:t>
      </w:r>
    </w:p>
    <w:p w:rsidR="00993673" w:rsidRDefault="00993673" w:rsidP="00993673">
      <w:pPr>
        <w:pStyle w:val="Heading1"/>
        <w:spacing w:before="0"/>
      </w:pPr>
    </w:p>
    <w:p w:rsidR="00993673" w:rsidRPr="00993673" w:rsidRDefault="00993673" w:rsidP="00993673">
      <w:pPr>
        <w:pStyle w:val="Heading1"/>
        <w:spacing w:before="0"/>
      </w:pPr>
      <w:r w:rsidRPr="00993673">
        <w:t>Helpful hints to facilitate your success:</w:t>
      </w:r>
    </w:p>
    <w:p w:rsidR="00993673" w:rsidRPr="00993673" w:rsidRDefault="00993673" w:rsidP="00993673">
      <w:pPr>
        <w:pStyle w:val="ListParagraph"/>
        <w:numPr>
          <w:ilvl w:val="0"/>
          <w:numId w:val="8"/>
        </w:numPr>
        <w:spacing w:after="0"/>
        <w:rPr>
          <w:rFonts w:ascii="Arial" w:hAnsi="Arial" w:cs="Arial"/>
        </w:rPr>
      </w:pPr>
      <w:r w:rsidRPr="00993673">
        <w:rPr>
          <w:rFonts w:ascii="Arial" w:hAnsi="Arial" w:cs="Arial"/>
        </w:rPr>
        <w:t>Prepare for class each day and keep up with assignments! You will remember more if you study every day rather than cramming the night before an exam. Also you will be able to participate better in class.</w:t>
      </w:r>
    </w:p>
    <w:p w:rsidR="00993673" w:rsidRPr="00993673" w:rsidRDefault="00993673" w:rsidP="00993673">
      <w:pPr>
        <w:pStyle w:val="ListParagraph"/>
        <w:numPr>
          <w:ilvl w:val="0"/>
          <w:numId w:val="8"/>
        </w:numPr>
        <w:spacing w:after="0"/>
        <w:rPr>
          <w:rFonts w:ascii="Arial" w:hAnsi="Arial" w:cs="Arial"/>
        </w:rPr>
      </w:pPr>
      <w:r w:rsidRPr="00993673">
        <w:rPr>
          <w:rFonts w:ascii="Arial" w:hAnsi="Arial" w:cs="Arial"/>
        </w:rPr>
        <w:t xml:space="preserve">Attend every class and participate actively in class. </w:t>
      </w:r>
    </w:p>
    <w:p w:rsidR="00314B85" w:rsidRDefault="00993673" w:rsidP="00314B85">
      <w:pPr>
        <w:pStyle w:val="ListParagraph"/>
        <w:numPr>
          <w:ilvl w:val="0"/>
          <w:numId w:val="8"/>
        </w:numPr>
        <w:spacing w:after="0"/>
        <w:rPr>
          <w:rFonts w:ascii="Arial" w:hAnsi="Arial" w:cs="Arial"/>
        </w:rPr>
      </w:pPr>
      <w:r w:rsidRPr="00993673">
        <w:rPr>
          <w:rFonts w:ascii="Arial" w:hAnsi="Arial" w:cs="Arial"/>
        </w:rPr>
        <w:t xml:space="preserve">Make an effort to speak Spanish with Spanish speakers, listen to Spanish language radio and TV programs, watch movies in Spanish (often available on DVD settings), and read Spanish language newspapers and magazines. </w:t>
      </w:r>
    </w:p>
    <w:p w:rsidR="00314B85" w:rsidRPr="00314B85" w:rsidRDefault="00314B85" w:rsidP="00314B85">
      <w:pPr>
        <w:pStyle w:val="ListParagraph"/>
        <w:spacing w:after="0"/>
        <w:rPr>
          <w:rStyle w:val="Heading1Char"/>
          <w:rFonts w:ascii="Arial" w:eastAsiaTheme="minorHAnsi" w:hAnsi="Arial" w:cs="Arial"/>
          <w:b w:val="0"/>
          <w:bCs w:val="0"/>
          <w:color w:val="auto"/>
          <w:sz w:val="22"/>
          <w:szCs w:val="22"/>
        </w:rPr>
      </w:pPr>
    </w:p>
    <w:p w:rsidR="00993673" w:rsidRPr="00993673" w:rsidRDefault="00993673" w:rsidP="00993673">
      <w:pPr>
        <w:spacing w:after="0"/>
        <w:rPr>
          <w:rFonts w:ascii="Arial" w:hAnsi="Arial" w:cs="Arial"/>
        </w:rPr>
      </w:pPr>
      <w:r w:rsidRPr="00993673">
        <w:rPr>
          <w:rStyle w:val="Heading1Char"/>
        </w:rPr>
        <w:t>Attendance and Make-up Policy</w:t>
      </w:r>
      <w:r w:rsidRPr="00993673">
        <w:rPr>
          <w:rFonts w:ascii="Arial" w:hAnsi="Arial" w:cs="Arial"/>
        </w:rPr>
        <w:t>:</w:t>
      </w:r>
    </w:p>
    <w:p w:rsidR="00993673" w:rsidRDefault="00993673" w:rsidP="00993673">
      <w:pPr>
        <w:spacing w:after="0"/>
        <w:rPr>
          <w:rFonts w:ascii="Arial" w:hAnsi="Arial" w:cs="Arial"/>
        </w:rPr>
      </w:pPr>
      <w:r w:rsidRPr="00993673">
        <w:rPr>
          <w:rFonts w:ascii="Arial" w:hAnsi="Arial" w:cs="Arial"/>
        </w:rPr>
        <w:t>Regular class attendance is essential in this course and absences will adversely affect your grade. If you cannot attend your scheduled class, you may attend my other Intermediate Spanish class (please let me know in class in order to ensure your attendance credit).</w:t>
      </w:r>
    </w:p>
    <w:p w:rsidR="00993673" w:rsidRPr="00993673" w:rsidRDefault="00993673" w:rsidP="00993673">
      <w:pPr>
        <w:spacing w:after="0"/>
        <w:rPr>
          <w:rFonts w:ascii="Arial" w:hAnsi="Arial" w:cs="Arial"/>
        </w:rPr>
      </w:pPr>
    </w:p>
    <w:p w:rsidR="00993673" w:rsidRDefault="00993673" w:rsidP="00993673">
      <w:pPr>
        <w:spacing w:after="0"/>
        <w:rPr>
          <w:rFonts w:ascii="Arial" w:hAnsi="Arial" w:cs="Arial"/>
        </w:rPr>
      </w:pPr>
      <w:r w:rsidRPr="00993673">
        <w:rPr>
          <w:rFonts w:ascii="Arial" w:hAnsi="Arial" w:cs="Arial"/>
        </w:rPr>
        <w:t xml:space="preserve">NOTE: If you miss a scheduled quiz, you may take it during my office hours before the next class without penalty. After this time, you may take the missed quiz during my office hours; however, your maximum grade will be a 60. If you receive a failing quiz grade, you may re-take it for </w:t>
      </w:r>
      <w:r w:rsidR="003A5569">
        <w:rPr>
          <w:rFonts w:ascii="Arial" w:hAnsi="Arial" w:cs="Arial"/>
        </w:rPr>
        <w:t>an average of the two grades</w:t>
      </w:r>
      <w:r w:rsidRPr="00993673">
        <w:rPr>
          <w:rFonts w:ascii="Arial" w:hAnsi="Arial" w:cs="Arial"/>
        </w:rPr>
        <w:t>.</w:t>
      </w:r>
    </w:p>
    <w:p w:rsidR="00993673" w:rsidRPr="00993673" w:rsidRDefault="00993673" w:rsidP="00993673">
      <w:pPr>
        <w:spacing w:after="0"/>
        <w:rPr>
          <w:rFonts w:ascii="Arial" w:hAnsi="Arial" w:cs="Arial"/>
        </w:rPr>
      </w:pPr>
    </w:p>
    <w:p w:rsidR="00993673" w:rsidRPr="00993673" w:rsidRDefault="00993673" w:rsidP="00993673">
      <w:pPr>
        <w:spacing w:after="0"/>
        <w:rPr>
          <w:rFonts w:ascii="Arial" w:hAnsi="Arial" w:cs="Arial"/>
        </w:rPr>
      </w:pPr>
      <w:r w:rsidRPr="00993673">
        <w:rPr>
          <w:rFonts w:ascii="Arial" w:hAnsi="Arial" w:cs="Arial"/>
        </w:rPr>
        <w:t xml:space="preserve">The Merrimack College Weather Emergency Hotline is 978-837-5700, indicating cancellation or delayed opening/ closing. Cancellation or late start of classes will also be announced on major radio and television stations. </w:t>
      </w:r>
    </w:p>
    <w:p w:rsidR="00993673" w:rsidRDefault="00993673" w:rsidP="00993673">
      <w:pPr>
        <w:spacing w:after="0"/>
        <w:rPr>
          <w:rStyle w:val="Heading1Char"/>
        </w:rPr>
      </w:pPr>
    </w:p>
    <w:p w:rsidR="00993673" w:rsidRPr="00993673" w:rsidRDefault="00993673" w:rsidP="00993673">
      <w:pPr>
        <w:spacing w:after="0"/>
        <w:rPr>
          <w:rFonts w:ascii="Arial" w:hAnsi="Arial" w:cs="Arial"/>
        </w:rPr>
      </w:pPr>
      <w:r w:rsidRPr="00993673">
        <w:rPr>
          <w:rStyle w:val="Heading1Char"/>
        </w:rPr>
        <w:t>Grading &amp; Criteria for Grading</w:t>
      </w:r>
      <w:r w:rsidRPr="00993673">
        <w:rPr>
          <w:rFonts w:ascii="Arial" w:hAnsi="Arial" w:cs="Arial"/>
        </w:rPr>
        <w:t>:</w:t>
      </w:r>
    </w:p>
    <w:p w:rsidR="00993673" w:rsidRDefault="00993673" w:rsidP="00993673">
      <w:pPr>
        <w:spacing w:after="0"/>
        <w:rPr>
          <w:rFonts w:ascii="Arial" w:hAnsi="Arial" w:cs="Arial"/>
        </w:rPr>
      </w:pPr>
      <w:r w:rsidRPr="000A15F1">
        <w:rPr>
          <w:rFonts w:ascii="Arial" w:hAnsi="Arial" w:cs="Arial"/>
          <w:b/>
        </w:rPr>
        <w:t>Class Participation</w:t>
      </w:r>
      <w:r w:rsidR="003A5569">
        <w:rPr>
          <w:rFonts w:ascii="Arial" w:hAnsi="Arial" w:cs="Arial"/>
        </w:rPr>
        <w:t xml:space="preserve"> </w:t>
      </w:r>
      <w:r w:rsidRPr="00993673">
        <w:rPr>
          <w:rFonts w:ascii="Arial" w:hAnsi="Arial" w:cs="Arial"/>
        </w:rPr>
        <w:t>(10%) To earn a top participation grade, you must raise your hand frequently with an answer, question or comment so that the instructor is aware of your input. Choral practice with the class is not enough to secure a good participation grade.</w:t>
      </w:r>
    </w:p>
    <w:p w:rsidR="00993673" w:rsidRPr="00993673" w:rsidRDefault="00993673" w:rsidP="00993673">
      <w:pPr>
        <w:spacing w:after="0"/>
        <w:rPr>
          <w:rFonts w:ascii="Arial" w:hAnsi="Arial" w:cs="Arial"/>
        </w:rPr>
      </w:pPr>
    </w:p>
    <w:p w:rsidR="00993673" w:rsidRDefault="00993673" w:rsidP="00993673">
      <w:pPr>
        <w:spacing w:after="0"/>
        <w:rPr>
          <w:rFonts w:ascii="Arial" w:hAnsi="Arial" w:cs="Arial"/>
        </w:rPr>
      </w:pPr>
      <w:r w:rsidRPr="000A15F1">
        <w:rPr>
          <w:rFonts w:ascii="Arial" w:hAnsi="Arial" w:cs="Arial"/>
          <w:b/>
        </w:rPr>
        <w:t>Attendance</w:t>
      </w:r>
      <w:r w:rsidRPr="00993673">
        <w:rPr>
          <w:rFonts w:ascii="Arial" w:hAnsi="Arial" w:cs="Arial"/>
        </w:rPr>
        <w:t xml:space="preserve"> (10%) Your attendance grade is an A until you have missed three classes, after which your attendance grade will drop to a B. With each increment of three absences, your attendance grade will drop to the next lower grade. </w:t>
      </w:r>
    </w:p>
    <w:p w:rsidR="00993673" w:rsidRPr="00993673" w:rsidRDefault="00993673" w:rsidP="00993673">
      <w:pPr>
        <w:spacing w:after="0"/>
        <w:rPr>
          <w:rFonts w:ascii="Arial" w:hAnsi="Arial" w:cs="Arial"/>
        </w:rPr>
      </w:pPr>
    </w:p>
    <w:p w:rsidR="00345F00" w:rsidRDefault="00993673" w:rsidP="00993673">
      <w:pPr>
        <w:spacing w:after="0"/>
        <w:rPr>
          <w:rFonts w:ascii="Arial" w:hAnsi="Arial" w:cs="Arial"/>
        </w:rPr>
      </w:pPr>
      <w:r w:rsidRPr="000A15F1">
        <w:rPr>
          <w:rFonts w:ascii="Arial" w:hAnsi="Arial" w:cs="Arial"/>
          <w:b/>
        </w:rPr>
        <w:t>Out of class activities</w:t>
      </w:r>
      <w:r w:rsidRPr="00993673">
        <w:rPr>
          <w:rFonts w:ascii="Arial" w:hAnsi="Arial" w:cs="Arial"/>
        </w:rPr>
        <w:t xml:space="preserve"> (10%) You must participate in at least ten out of class activities throughout the semester. This includes the Spanish table at lunch or dinner, watching Spanish movies, and attending other cultural presentations.</w:t>
      </w:r>
      <w:r w:rsidR="00314B85">
        <w:rPr>
          <w:rFonts w:ascii="Arial" w:hAnsi="Arial" w:cs="Arial"/>
        </w:rPr>
        <w:t xml:space="preserve">  </w:t>
      </w:r>
    </w:p>
    <w:p w:rsidR="00993673" w:rsidRPr="00993673" w:rsidRDefault="00993673" w:rsidP="00993673">
      <w:pPr>
        <w:spacing w:after="0"/>
        <w:rPr>
          <w:rFonts w:ascii="Arial" w:hAnsi="Arial" w:cs="Arial"/>
        </w:rPr>
      </w:pPr>
    </w:p>
    <w:p w:rsidR="000A15F1" w:rsidRDefault="000A15F1" w:rsidP="00993673">
      <w:pPr>
        <w:spacing w:after="0"/>
        <w:rPr>
          <w:rFonts w:ascii="Arial" w:hAnsi="Arial" w:cs="Arial"/>
        </w:rPr>
      </w:pPr>
      <w:r w:rsidRPr="000A15F1">
        <w:rPr>
          <w:rFonts w:ascii="Arial" w:hAnsi="Arial" w:cs="Arial"/>
          <w:b/>
        </w:rPr>
        <w:t>Online Supersite Assignments</w:t>
      </w:r>
      <w:r>
        <w:rPr>
          <w:rFonts w:ascii="Arial" w:hAnsi="Arial" w:cs="Arial"/>
        </w:rPr>
        <w:t xml:space="preserve"> (Homework (20%) You must complete all homework assignments on the Vistas Supersite before the unit quiz in order to receive full credit.  </w:t>
      </w:r>
    </w:p>
    <w:p w:rsidR="000A15F1" w:rsidRDefault="000A15F1" w:rsidP="00993673">
      <w:pPr>
        <w:spacing w:after="0"/>
        <w:rPr>
          <w:rFonts w:ascii="Arial" w:hAnsi="Arial" w:cs="Arial"/>
        </w:rPr>
      </w:pPr>
    </w:p>
    <w:p w:rsidR="000A15F1" w:rsidRDefault="000A15F1" w:rsidP="00993673">
      <w:pPr>
        <w:spacing w:after="0"/>
        <w:rPr>
          <w:rFonts w:ascii="Arial" w:hAnsi="Arial" w:cs="Arial"/>
        </w:rPr>
      </w:pPr>
      <w:r w:rsidRPr="000A15F1">
        <w:rPr>
          <w:rFonts w:ascii="Arial" w:hAnsi="Arial" w:cs="Arial"/>
          <w:b/>
        </w:rPr>
        <w:t>Written Assignments</w:t>
      </w:r>
      <w:r>
        <w:rPr>
          <w:rFonts w:ascii="Arial" w:hAnsi="Arial" w:cs="Arial"/>
        </w:rPr>
        <w:t xml:space="preserve"> (</w:t>
      </w:r>
      <w:r w:rsidR="00A23013">
        <w:rPr>
          <w:rFonts w:ascii="Arial" w:hAnsi="Arial" w:cs="Arial"/>
        </w:rPr>
        <w:t xml:space="preserve">20%)  Written Assignments includes maintaining your </w:t>
      </w:r>
      <w:proofErr w:type="spellStart"/>
      <w:r w:rsidR="00A23013">
        <w:rPr>
          <w:rFonts w:ascii="Arial" w:hAnsi="Arial" w:cs="Arial"/>
        </w:rPr>
        <w:t>Wikispace</w:t>
      </w:r>
      <w:proofErr w:type="spellEnd"/>
      <w:r w:rsidR="00A23013">
        <w:rPr>
          <w:rFonts w:ascii="Arial" w:hAnsi="Arial" w:cs="Arial"/>
        </w:rPr>
        <w:t xml:space="preserve"> and writing your Blog.</w:t>
      </w:r>
    </w:p>
    <w:p w:rsidR="000A15F1" w:rsidRDefault="000A15F1" w:rsidP="00993673">
      <w:pPr>
        <w:spacing w:after="0"/>
        <w:rPr>
          <w:rFonts w:ascii="Arial" w:hAnsi="Arial" w:cs="Arial"/>
        </w:rPr>
      </w:pPr>
    </w:p>
    <w:p w:rsidR="00993673" w:rsidRDefault="00A23013" w:rsidP="00993673">
      <w:pPr>
        <w:spacing w:after="0"/>
        <w:rPr>
          <w:rFonts w:ascii="Arial" w:hAnsi="Arial" w:cs="Arial"/>
        </w:rPr>
      </w:pPr>
      <w:r w:rsidRPr="00A23013">
        <w:rPr>
          <w:rFonts w:ascii="Arial" w:hAnsi="Arial" w:cs="Arial"/>
          <w:b/>
        </w:rPr>
        <w:t>Quizzes &amp; Oral Presentations</w:t>
      </w:r>
      <w:r w:rsidR="00993673" w:rsidRPr="00993673">
        <w:rPr>
          <w:rFonts w:ascii="Arial" w:hAnsi="Arial" w:cs="Arial"/>
        </w:rPr>
        <w:t xml:space="preserve"> </w:t>
      </w:r>
      <w:r>
        <w:rPr>
          <w:rFonts w:ascii="Arial" w:hAnsi="Arial" w:cs="Arial"/>
        </w:rPr>
        <w:t xml:space="preserve">(20%) </w:t>
      </w:r>
      <w:r w:rsidR="00993673" w:rsidRPr="00993673">
        <w:rPr>
          <w:rFonts w:ascii="Arial" w:hAnsi="Arial" w:cs="Arial"/>
        </w:rPr>
        <w:t xml:space="preserve">are weighted equally and will be averaged together. </w:t>
      </w:r>
    </w:p>
    <w:p w:rsidR="00993673" w:rsidRPr="00993673" w:rsidRDefault="00993673" w:rsidP="00993673">
      <w:pPr>
        <w:spacing w:after="0"/>
        <w:rPr>
          <w:rFonts w:ascii="Arial" w:hAnsi="Arial" w:cs="Arial"/>
        </w:rPr>
      </w:pPr>
    </w:p>
    <w:p w:rsidR="00AF7100" w:rsidRPr="00993673" w:rsidRDefault="00993673" w:rsidP="00993673">
      <w:pPr>
        <w:spacing w:after="0"/>
        <w:rPr>
          <w:rFonts w:ascii="Arial" w:hAnsi="Arial" w:cs="Arial"/>
        </w:rPr>
      </w:pPr>
      <w:r w:rsidRPr="000A15F1">
        <w:rPr>
          <w:rFonts w:ascii="Arial" w:hAnsi="Arial" w:cs="Arial"/>
          <w:b/>
        </w:rPr>
        <w:t>Final Exam</w:t>
      </w:r>
      <w:r w:rsidR="00314B85" w:rsidRPr="000A15F1">
        <w:rPr>
          <w:rFonts w:ascii="Arial" w:hAnsi="Arial" w:cs="Arial"/>
          <w:b/>
        </w:rPr>
        <w:t>/Paper</w:t>
      </w:r>
      <w:r w:rsidRPr="00993673">
        <w:rPr>
          <w:rFonts w:ascii="Arial" w:hAnsi="Arial" w:cs="Arial"/>
        </w:rPr>
        <w:t xml:space="preserve"> (10%)</w:t>
      </w:r>
    </w:p>
    <w:sectPr w:rsidR="00AF7100" w:rsidRPr="00993673" w:rsidSect="0099367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2379E"/>
    <w:multiLevelType w:val="multilevel"/>
    <w:tmpl w:val="C98C9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D45691"/>
    <w:multiLevelType w:val="multilevel"/>
    <w:tmpl w:val="8806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CC090A"/>
    <w:multiLevelType w:val="hybridMultilevel"/>
    <w:tmpl w:val="F4843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2C2D25"/>
    <w:multiLevelType w:val="multilevel"/>
    <w:tmpl w:val="44607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3D44F2"/>
    <w:multiLevelType w:val="multilevel"/>
    <w:tmpl w:val="8F5C2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490037"/>
    <w:multiLevelType w:val="multilevel"/>
    <w:tmpl w:val="B2CC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395A14"/>
    <w:multiLevelType w:val="multilevel"/>
    <w:tmpl w:val="E146F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9274A8"/>
    <w:multiLevelType w:val="hybridMultilevel"/>
    <w:tmpl w:val="67BAD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0"/>
  </w:num>
  <w:num w:numId="6">
    <w:abstractNumId w:val="6"/>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93673"/>
    <w:rsid w:val="00057DEE"/>
    <w:rsid w:val="000A15F1"/>
    <w:rsid w:val="00183914"/>
    <w:rsid w:val="00314B85"/>
    <w:rsid w:val="00345F00"/>
    <w:rsid w:val="003A5569"/>
    <w:rsid w:val="003C4B55"/>
    <w:rsid w:val="006D7D5D"/>
    <w:rsid w:val="007F7957"/>
    <w:rsid w:val="008E76ED"/>
    <w:rsid w:val="00932D04"/>
    <w:rsid w:val="00990752"/>
    <w:rsid w:val="00993673"/>
    <w:rsid w:val="00A12CF9"/>
    <w:rsid w:val="00A23013"/>
    <w:rsid w:val="00AC33BA"/>
    <w:rsid w:val="00AF7100"/>
    <w:rsid w:val="00B05193"/>
    <w:rsid w:val="00C043FB"/>
    <w:rsid w:val="00D71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100"/>
  </w:style>
  <w:style w:type="paragraph" w:styleId="Heading1">
    <w:name w:val="heading 1"/>
    <w:basedOn w:val="Normal"/>
    <w:next w:val="Normal"/>
    <w:link w:val="Heading1Char"/>
    <w:uiPriority w:val="9"/>
    <w:qFormat/>
    <w:rsid w:val="009936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93673"/>
    <w:pPr>
      <w:spacing w:after="0" w:line="240" w:lineRule="auto"/>
      <w:jc w:val="center"/>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3673"/>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993673"/>
    <w:rPr>
      <w:color w:val="0000FF"/>
      <w:u w:val="single"/>
    </w:rPr>
  </w:style>
  <w:style w:type="paragraph" w:customStyle="1" w:styleId="western">
    <w:name w:val="western"/>
    <w:basedOn w:val="Normal"/>
    <w:rsid w:val="00993673"/>
    <w:pPr>
      <w:spacing w:before="100" w:beforeAutospacing="1" w:after="0" w:line="240" w:lineRule="auto"/>
    </w:pPr>
    <w:rPr>
      <w:rFonts w:ascii="Arial" w:eastAsia="Times New Roman" w:hAnsi="Arial" w:cs="Arial"/>
    </w:rPr>
  </w:style>
  <w:style w:type="character" w:customStyle="1" w:styleId="Heading1Char">
    <w:name w:val="Heading 1 Char"/>
    <w:basedOn w:val="DefaultParagraphFont"/>
    <w:link w:val="Heading1"/>
    <w:uiPriority w:val="9"/>
    <w:rsid w:val="0099367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93673"/>
    <w:pPr>
      <w:ind w:left="720"/>
      <w:contextualSpacing/>
    </w:pPr>
  </w:style>
  <w:style w:type="paragraph" w:styleId="BalloonText">
    <w:name w:val="Balloon Text"/>
    <w:basedOn w:val="Normal"/>
    <w:link w:val="BalloonTextChar"/>
    <w:uiPriority w:val="99"/>
    <w:semiHidden/>
    <w:unhideWhenUsed/>
    <w:rsid w:val="00D71B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B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589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hldirec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2</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WallesFamily</dc:creator>
  <cp:lastModifiedBy>Merrimack College</cp:lastModifiedBy>
  <cp:revision>4</cp:revision>
  <cp:lastPrinted>2010-01-18T00:42:00Z</cp:lastPrinted>
  <dcterms:created xsi:type="dcterms:W3CDTF">2011-08-31T14:41:00Z</dcterms:created>
  <dcterms:modified xsi:type="dcterms:W3CDTF">2011-09-03T12:05:00Z</dcterms:modified>
</cp:coreProperties>
</file>